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9D376A" w:rsidRDefault="00EE0D9C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</w:t>
      </w:r>
      <w:r w:rsidR="00973867">
        <w:rPr>
          <w:rFonts w:ascii="Arial" w:hAnsi="Arial" w:cs="Arial"/>
          <w:sz w:val="24"/>
          <w:szCs w:val="24"/>
        </w:rPr>
        <w:t>1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1</w:t>
      </w:r>
      <w:r w:rsidR="00973867">
        <w:rPr>
          <w:rFonts w:ascii="Arial" w:hAnsi="Arial" w:cs="Arial"/>
          <w:sz w:val="24"/>
          <w:szCs w:val="24"/>
        </w:rPr>
        <w:t>2</w:t>
      </w:r>
      <w:r w:rsidR="007551E8">
        <w:rPr>
          <w:rFonts w:ascii="Arial" w:hAnsi="Arial" w:cs="Arial"/>
          <w:sz w:val="24"/>
          <w:szCs w:val="24"/>
        </w:rPr>
        <w:t xml:space="preserve"> de setembro </w:t>
      </w:r>
      <w:r w:rsidR="003D52A8">
        <w:rPr>
          <w:rFonts w:ascii="Arial" w:hAnsi="Arial" w:cs="Arial"/>
          <w:sz w:val="24"/>
          <w:szCs w:val="24"/>
        </w:rPr>
        <w:t xml:space="preserve">de 2019. Aos </w:t>
      </w:r>
      <w:r w:rsidR="00973867">
        <w:rPr>
          <w:rFonts w:ascii="Arial" w:hAnsi="Arial" w:cs="Arial"/>
          <w:sz w:val="24"/>
          <w:szCs w:val="24"/>
        </w:rPr>
        <w:t>doze</w:t>
      </w:r>
      <w:r w:rsidR="007551E8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 xml:space="preserve">dias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 w:rsidR="007551E8">
        <w:rPr>
          <w:rFonts w:ascii="Arial" w:hAnsi="Arial" w:cs="Arial"/>
          <w:sz w:val="24"/>
          <w:szCs w:val="24"/>
        </w:rPr>
        <w:t>setembro</w:t>
      </w:r>
      <w:r w:rsidR="003D52A8">
        <w:rPr>
          <w:rFonts w:ascii="Arial" w:hAnsi="Arial" w:cs="Arial"/>
          <w:sz w:val="24"/>
          <w:szCs w:val="24"/>
        </w:rPr>
        <w:t xml:space="preserve">, 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B53F94"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>. Feita a chamada como de estilo, verificou-se estarem presentes os vereadores,</w:t>
      </w:r>
      <w:r>
        <w:rPr>
          <w:rFonts w:ascii="Arial" w:hAnsi="Arial" w:cs="Arial"/>
          <w:sz w:val="24"/>
          <w:szCs w:val="24"/>
        </w:rPr>
        <w:t xml:space="preserve"> André Luiz Fernandes de Medeiros,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B53F94">
        <w:rPr>
          <w:rFonts w:ascii="Arial" w:hAnsi="Arial" w:cs="Arial"/>
          <w:sz w:val="24"/>
          <w:szCs w:val="24"/>
        </w:rPr>
        <w:t>João Batista Garcia de Medeiros,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363811">
        <w:rPr>
          <w:rFonts w:ascii="Arial" w:hAnsi="Arial" w:cs="Arial"/>
          <w:sz w:val="24"/>
          <w:szCs w:val="24"/>
        </w:rPr>
        <w:t>Paulo Eduardo Fonseca Mafra,</w:t>
      </w:r>
      <w:r w:rsidR="00973867">
        <w:rPr>
          <w:rFonts w:ascii="Arial" w:hAnsi="Arial" w:cs="Arial"/>
          <w:sz w:val="24"/>
          <w:szCs w:val="24"/>
        </w:rPr>
        <w:t xml:space="preserve"> Quintino Liberalino de Araújo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 xml:space="preserve">autorizou o </w:t>
      </w:r>
      <w:r w:rsidR="00973867">
        <w:rPr>
          <w:rFonts w:ascii="Arial" w:hAnsi="Arial" w:cs="Arial"/>
          <w:sz w:val="24"/>
          <w:szCs w:val="24"/>
        </w:rPr>
        <w:t>Vereador André Luiz Fernandes de Medeiros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anterior, a</w:t>
      </w:r>
      <w:r w:rsidR="003D4D48">
        <w:rPr>
          <w:rFonts w:ascii="Arial" w:hAnsi="Arial" w:cs="Arial"/>
          <w:sz w:val="24"/>
          <w:szCs w:val="24"/>
        </w:rPr>
        <w:t xml:space="preserve"> </w:t>
      </w:r>
      <w:r w:rsidR="00A35DEA">
        <w:rPr>
          <w:rFonts w:ascii="Arial" w:hAnsi="Arial" w:cs="Arial"/>
          <w:sz w:val="24"/>
          <w:szCs w:val="24"/>
        </w:rPr>
        <w:t>qual foi aprovada</w:t>
      </w:r>
      <w:r w:rsidR="00291311">
        <w:rPr>
          <w:rFonts w:ascii="Arial" w:hAnsi="Arial" w:cs="Arial"/>
          <w:sz w:val="24"/>
          <w:szCs w:val="24"/>
        </w:rPr>
        <w:t xml:space="preserve"> por todos. 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973867">
        <w:rPr>
          <w:rFonts w:ascii="Arial" w:hAnsi="Arial" w:cs="Arial"/>
          <w:sz w:val="24"/>
          <w:szCs w:val="24"/>
        </w:rPr>
        <w:t>Vereador André Luiz Fernandes de Medeiros</w:t>
      </w:r>
      <w:r w:rsidR="00291311">
        <w:rPr>
          <w:rFonts w:ascii="Arial" w:hAnsi="Arial" w:cs="Arial"/>
          <w:sz w:val="24"/>
          <w:szCs w:val="24"/>
        </w:rPr>
        <w:t xml:space="preserve"> que fizesse a leitura das matérias a serem </w:t>
      </w:r>
      <w:r w:rsidR="000F58C9"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 w:rsidR="000F58C9">
        <w:rPr>
          <w:rFonts w:ascii="Arial" w:hAnsi="Arial" w:cs="Arial"/>
          <w:sz w:val="24"/>
          <w:szCs w:val="24"/>
        </w:rPr>
        <w:t>:</w:t>
      </w:r>
      <w:r w:rsidR="00D676FE">
        <w:rPr>
          <w:rFonts w:ascii="Arial" w:hAnsi="Arial" w:cs="Arial"/>
          <w:sz w:val="24"/>
          <w:szCs w:val="24"/>
        </w:rPr>
        <w:t xml:space="preserve"> </w:t>
      </w:r>
      <w:r w:rsidR="00A35DEA">
        <w:rPr>
          <w:rFonts w:ascii="Arial" w:hAnsi="Arial" w:cs="Arial"/>
          <w:sz w:val="24"/>
          <w:szCs w:val="24"/>
        </w:rPr>
        <w:t>o</w:t>
      </w:r>
      <w:r w:rsidR="000F58C9">
        <w:rPr>
          <w:rFonts w:ascii="Arial" w:hAnsi="Arial" w:cs="Arial"/>
          <w:sz w:val="24"/>
          <w:szCs w:val="24"/>
        </w:rPr>
        <w:t xml:space="preserve"> Projeto de </w:t>
      </w:r>
      <w:r w:rsidR="00973867">
        <w:rPr>
          <w:rFonts w:ascii="Arial" w:hAnsi="Arial" w:cs="Arial"/>
          <w:sz w:val="24"/>
          <w:szCs w:val="24"/>
        </w:rPr>
        <w:t>Resolução</w:t>
      </w:r>
      <w:r w:rsidR="000F58C9">
        <w:rPr>
          <w:rFonts w:ascii="Arial" w:hAnsi="Arial" w:cs="Arial"/>
          <w:sz w:val="24"/>
          <w:szCs w:val="24"/>
        </w:rPr>
        <w:t xml:space="preserve"> </w:t>
      </w:r>
      <w:r w:rsidR="00E81293">
        <w:rPr>
          <w:rFonts w:ascii="Arial" w:hAnsi="Arial" w:cs="Arial"/>
          <w:sz w:val="24"/>
          <w:szCs w:val="24"/>
        </w:rPr>
        <w:t>n.º</w:t>
      </w:r>
      <w:r w:rsidR="00973867">
        <w:rPr>
          <w:rFonts w:ascii="Arial" w:hAnsi="Arial" w:cs="Arial"/>
          <w:sz w:val="24"/>
          <w:szCs w:val="24"/>
        </w:rPr>
        <w:t xml:space="preserve"> 00</w:t>
      </w:r>
      <w:r>
        <w:rPr>
          <w:rFonts w:ascii="Arial" w:hAnsi="Arial" w:cs="Arial"/>
          <w:sz w:val="24"/>
          <w:szCs w:val="24"/>
        </w:rPr>
        <w:t>6</w:t>
      </w:r>
      <w:r w:rsidR="000F58C9">
        <w:rPr>
          <w:rFonts w:ascii="Arial" w:hAnsi="Arial" w:cs="Arial"/>
          <w:sz w:val="24"/>
          <w:szCs w:val="24"/>
        </w:rPr>
        <w:t xml:space="preserve">/2019, de </w:t>
      </w:r>
      <w:r w:rsidR="00973867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7386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 w:rsidR="000F58C9">
        <w:rPr>
          <w:rFonts w:ascii="Arial" w:hAnsi="Arial" w:cs="Arial"/>
          <w:sz w:val="24"/>
          <w:szCs w:val="24"/>
        </w:rPr>
        <w:t xml:space="preserve">de 2019, de autoria </w:t>
      </w:r>
      <w:r w:rsidR="00973867">
        <w:rPr>
          <w:rFonts w:ascii="Arial" w:hAnsi="Arial" w:cs="Arial"/>
          <w:sz w:val="24"/>
          <w:szCs w:val="24"/>
        </w:rPr>
        <w:t>da Mesa Diretora da Câmara Municipal</w:t>
      </w:r>
      <w:r w:rsidR="003D4D48">
        <w:rPr>
          <w:rFonts w:ascii="Arial" w:hAnsi="Arial" w:cs="Arial"/>
          <w:sz w:val="24"/>
          <w:szCs w:val="24"/>
        </w:rPr>
        <w:t>,</w:t>
      </w:r>
      <w:r w:rsidR="007551E8">
        <w:rPr>
          <w:rFonts w:ascii="Arial" w:hAnsi="Arial" w:cs="Arial"/>
          <w:sz w:val="24"/>
          <w:szCs w:val="24"/>
        </w:rPr>
        <w:t xml:space="preserve"> que </w:t>
      </w:r>
      <w:r w:rsidR="00973867">
        <w:rPr>
          <w:rFonts w:ascii="Arial" w:hAnsi="Arial" w:cs="Arial"/>
          <w:sz w:val="24"/>
          <w:szCs w:val="24"/>
        </w:rPr>
        <w:t>dispõe sobre a autorização para abertura de Crédito Suplementar, por meio de transposição de recursos e dá outras providências</w:t>
      </w:r>
      <w:r w:rsidR="00A35DEA">
        <w:rPr>
          <w:rFonts w:ascii="Arial" w:hAnsi="Arial" w:cs="Arial"/>
          <w:sz w:val="24"/>
          <w:szCs w:val="24"/>
        </w:rPr>
        <w:t>.</w:t>
      </w:r>
      <w:r w:rsidR="00FA1ED5">
        <w:rPr>
          <w:rFonts w:ascii="Arial" w:hAnsi="Arial" w:cs="Arial"/>
          <w:color w:val="000000"/>
          <w:sz w:val="24"/>
          <w:szCs w:val="24"/>
        </w:rPr>
        <w:t xml:space="preserve"> </w:t>
      </w:r>
      <w:r w:rsidR="00973867">
        <w:rPr>
          <w:rFonts w:ascii="Arial" w:hAnsi="Arial" w:cs="Arial"/>
          <w:sz w:val="24"/>
          <w:szCs w:val="24"/>
        </w:rPr>
        <w:t>Facultou a palavra</w:t>
      </w:r>
      <w:r w:rsidR="00637240">
        <w:rPr>
          <w:rFonts w:ascii="Arial" w:hAnsi="Arial" w:cs="Arial"/>
          <w:sz w:val="24"/>
          <w:szCs w:val="24"/>
        </w:rPr>
        <w:t xml:space="preserve"> a quem dela quisesse usar,</w:t>
      </w:r>
      <w:r w:rsidR="006E0FF3">
        <w:rPr>
          <w:rFonts w:ascii="Arial" w:hAnsi="Arial" w:cs="Arial"/>
          <w:sz w:val="24"/>
          <w:szCs w:val="24"/>
        </w:rPr>
        <w:t xml:space="preserve"> </w:t>
      </w:r>
      <w:r w:rsidR="00973867">
        <w:rPr>
          <w:rFonts w:ascii="Arial" w:hAnsi="Arial" w:cs="Arial"/>
          <w:sz w:val="24"/>
          <w:szCs w:val="24"/>
        </w:rPr>
        <w:t xml:space="preserve">como ninguém fez uso da palavra, o </w:t>
      </w:r>
      <w:r w:rsidR="00FA1ED5">
        <w:rPr>
          <w:rFonts w:ascii="Arial" w:hAnsi="Arial" w:cs="Arial"/>
          <w:sz w:val="24"/>
          <w:szCs w:val="24"/>
        </w:rPr>
        <w:t xml:space="preserve">Sr. Presidente </w:t>
      </w:r>
      <w:r w:rsidR="00973867">
        <w:rPr>
          <w:rFonts w:ascii="Arial" w:hAnsi="Arial" w:cs="Arial"/>
          <w:sz w:val="24"/>
          <w:szCs w:val="24"/>
        </w:rPr>
        <w:t xml:space="preserve">solicitou do plenário a dispensa de tramitação das Comissões Permanentes do Projeto de Resolução n° 006/2019, </w:t>
      </w:r>
      <w:r w:rsidR="00EC4E90">
        <w:rPr>
          <w:rFonts w:ascii="Arial" w:hAnsi="Arial" w:cs="Arial"/>
          <w:sz w:val="24"/>
          <w:szCs w:val="24"/>
        </w:rPr>
        <w:t xml:space="preserve">de autoria </w:t>
      </w:r>
      <w:r w:rsidR="00973867">
        <w:rPr>
          <w:rFonts w:ascii="Arial" w:hAnsi="Arial" w:cs="Arial"/>
          <w:sz w:val="24"/>
          <w:szCs w:val="24"/>
        </w:rPr>
        <w:t>da Mesa Diretora</w:t>
      </w:r>
      <w:r w:rsidR="00FA1ED5">
        <w:rPr>
          <w:rFonts w:ascii="Arial" w:hAnsi="Arial" w:cs="Arial"/>
          <w:sz w:val="24"/>
          <w:szCs w:val="24"/>
        </w:rPr>
        <w:t xml:space="preserve">, </w:t>
      </w:r>
      <w:r w:rsidR="00973867">
        <w:rPr>
          <w:rFonts w:ascii="Arial" w:hAnsi="Arial" w:cs="Arial"/>
          <w:sz w:val="24"/>
          <w:szCs w:val="24"/>
        </w:rPr>
        <w:t>por ser em regime de Urgência, a qual foi aceita por todos</w:t>
      </w:r>
      <w:r w:rsidR="0090776E">
        <w:rPr>
          <w:rFonts w:ascii="Arial" w:hAnsi="Arial" w:cs="Arial"/>
          <w:sz w:val="24"/>
          <w:szCs w:val="24"/>
        </w:rPr>
        <w:t xml:space="preserve">. </w:t>
      </w:r>
      <w:r w:rsidR="00973867">
        <w:rPr>
          <w:rFonts w:ascii="Arial" w:hAnsi="Arial" w:cs="Arial"/>
          <w:sz w:val="24"/>
          <w:szCs w:val="24"/>
        </w:rPr>
        <w:t>Em seguida</w:t>
      </w:r>
      <w:r w:rsidR="0090776E">
        <w:rPr>
          <w:rFonts w:ascii="Arial" w:hAnsi="Arial" w:cs="Arial"/>
          <w:sz w:val="24"/>
          <w:szCs w:val="24"/>
        </w:rPr>
        <w:t xml:space="preserve"> o Sr. Presidente, colocou em única discussão e votação</w:t>
      </w:r>
      <w:r w:rsidR="000E00C6">
        <w:rPr>
          <w:rFonts w:ascii="Arial" w:hAnsi="Arial" w:cs="Arial"/>
          <w:sz w:val="24"/>
          <w:szCs w:val="24"/>
        </w:rPr>
        <w:t>,</w:t>
      </w:r>
      <w:r w:rsidR="0090776E">
        <w:rPr>
          <w:rFonts w:ascii="Arial" w:hAnsi="Arial" w:cs="Arial"/>
          <w:sz w:val="24"/>
          <w:szCs w:val="24"/>
        </w:rPr>
        <w:t xml:space="preserve"> </w:t>
      </w:r>
      <w:r w:rsidR="00973867">
        <w:rPr>
          <w:rFonts w:ascii="Arial" w:hAnsi="Arial" w:cs="Arial"/>
          <w:sz w:val="24"/>
          <w:szCs w:val="24"/>
        </w:rPr>
        <w:t>o Projeto de Resolução n° 006/2019</w:t>
      </w:r>
      <w:r w:rsidR="000E00C6">
        <w:rPr>
          <w:rFonts w:ascii="Arial" w:hAnsi="Arial" w:cs="Arial"/>
          <w:sz w:val="24"/>
          <w:szCs w:val="24"/>
        </w:rPr>
        <w:t xml:space="preserve">, de autoria </w:t>
      </w:r>
      <w:r w:rsidR="00973867">
        <w:rPr>
          <w:rFonts w:ascii="Arial" w:hAnsi="Arial" w:cs="Arial"/>
          <w:sz w:val="24"/>
          <w:szCs w:val="24"/>
        </w:rPr>
        <w:t>da Mesa Diretora</w:t>
      </w:r>
      <w:r w:rsidR="000E00C6">
        <w:rPr>
          <w:rFonts w:ascii="Arial" w:hAnsi="Arial" w:cs="Arial"/>
          <w:sz w:val="24"/>
          <w:szCs w:val="24"/>
        </w:rPr>
        <w:t>, a qual foi aprovada por unanimidade</w:t>
      </w:r>
      <w:r w:rsidR="00973867">
        <w:rPr>
          <w:rFonts w:ascii="Arial" w:hAnsi="Arial" w:cs="Arial"/>
          <w:sz w:val="24"/>
          <w:szCs w:val="24"/>
        </w:rPr>
        <w:t xml:space="preserve"> dos presentes</w:t>
      </w:r>
      <w:r w:rsidR="00660DF5">
        <w:rPr>
          <w:rFonts w:ascii="Arial" w:hAnsi="Arial" w:cs="Arial"/>
          <w:sz w:val="24"/>
          <w:szCs w:val="24"/>
        </w:rPr>
        <w:t xml:space="preserve">. Em única discussão e votação, </w:t>
      </w:r>
      <w:r w:rsidR="00973867">
        <w:rPr>
          <w:rFonts w:ascii="Arial" w:hAnsi="Arial" w:cs="Arial"/>
          <w:sz w:val="24"/>
          <w:szCs w:val="24"/>
        </w:rPr>
        <w:t>o Projeto de Lei n° 015/2019</w:t>
      </w:r>
      <w:r w:rsidR="000E00C6">
        <w:rPr>
          <w:rFonts w:ascii="Arial" w:hAnsi="Arial" w:cs="Arial"/>
          <w:sz w:val="24"/>
          <w:szCs w:val="24"/>
        </w:rPr>
        <w:t xml:space="preserve">, de autoria do </w:t>
      </w:r>
      <w:r w:rsidR="00973867">
        <w:rPr>
          <w:rFonts w:ascii="Arial" w:hAnsi="Arial" w:cs="Arial"/>
          <w:sz w:val="24"/>
          <w:szCs w:val="24"/>
        </w:rPr>
        <w:t>Poder Executivo Municipal</w:t>
      </w:r>
      <w:r w:rsidR="00660DF5">
        <w:rPr>
          <w:rFonts w:ascii="Arial" w:hAnsi="Arial" w:cs="Arial"/>
          <w:sz w:val="24"/>
          <w:szCs w:val="24"/>
        </w:rPr>
        <w:t>,</w:t>
      </w:r>
      <w:r w:rsidR="000E00C6">
        <w:rPr>
          <w:rFonts w:ascii="Arial" w:hAnsi="Arial" w:cs="Arial"/>
          <w:sz w:val="24"/>
          <w:szCs w:val="24"/>
        </w:rPr>
        <w:t xml:space="preserve"> a qual foi aprovada por unanimidade</w:t>
      </w:r>
      <w:r w:rsidR="00973867">
        <w:rPr>
          <w:rFonts w:ascii="Arial" w:hAnsi="Arial" w:cs="Arial"/>
          <w:sz w:val="24"/>
          <w:szCs w:val="24"/>
        </w:rPr>
        <w:t xml:space="preserve"> dos presentes e transformado em Lei</w:t>
      </w:r>
      <w:r w:rsidR="00EF3058">
        <w:rPr>
          <w:rFonts w:ascii="Arial" w:hAnsi="Arial" w:cs="Arial"/>
          <w:sz w:val="24"/>
          <w:szCs w:val="24"/>
        </w:rPr>
        <w:t xml:space="preserve">. </w:t>
      </w:r>
      <w:r w:rsidR="00973867">
        <w:rPr>
          <w:rFonts w:ascii="Arial" w:hAnsi="Arial" w:cs="Arial"/>
          <w:sz w:val="24"/>
          <w:szCs w:val="24"/>
        </w:rPr>
        <w:t>Em única discussão e votação, o Projeto de Lei n° 01</w:t>
      </w:r>
      <w:r w:rsidR="00973867">
        <w:rPr>
          <w:rFonts w:ascii="Arial" w:hAnsi="Arial" w:cs="Arial"/>
          <w:sz w:val="24"/>
          <w:szCs w:val="24"/>
        </w:rPr>
        <w:t>6</w:t>
      </w:r>
      <w:r w:rsidR="00973867">
        <w:rPr>
          <w:rFonts w:ascii="Arial" w:hAnsi="Arial" w:cs="Arial"/>
          <w:sz w:val="24"/>
          <w:szCs w:val="24"/>
        </w:rPr>
        <w:t>/2019, de autoria do Poder Executivo Municipal, a qual foi aprovada por unanimidade dos presentes e transformado em Lei.</w:t>
      </w:r>
      <w:r w:rsidR="00973867" w:rsidRPr="00973867">
        <w:rPr>
          <w:rFonts w:ascii="Arial" w:hAnsi="Arial" w:cs="Arial"/>
          <w:sz w:val="24"/>
          <w:szCs w:val="24"/>
        </w:rPr>
        <w:t xml:space="preserve"> </w:t>
      </w:r>
      <w:r w:rsidR="00973867">
        <w:rPr>
          <w:rFonts w:ascii="Arial" w:hAnsi="Arial" w:cs="Arial"/>
          <w:sz w:val="24"/>
          <w:szCs w:val="24"/>
        </w:rPr>
        <w:t xml:space="preserve">Em única discussão e votação, </w:t>
      </w:r>
      <w:r w:rsidR="00973867">
        <w:rPr>
          <w:rFonts w:ascii="Arial" w:hAnsi="Arial" w:cs="Arial"/>
          <w:sz w:val="24"/>
          <w:szCs w:val="24"/>
        </w:rPr>
        <w:t>o Projeto de Lei n° 017</w:t>
      </w:r>
      <w:r w:rsidR="00973867">
        <w:rPr>
          <w:rFonts w:ascii="Arial" w:hAnsi="Arial" w:cs="Arial"/>
          <w:sz w:val="24"/>
          <w:szCs w:val="24"/>
        </w:rPr>
        <w:t>/2019, de autoria do Poder Executivo Municipal, a qual foi aprovada por unanimidade dos presentes e transformado em Lei. Em única discussão e votação, o Projeto de Lei n° 0</w:t>
      </w:r>
      <w:r w:rsidR="009158B0">
        <w:rPr>
          <w:rFonts w:ascii="Arial" w:hAnsi="Arial" w:cs="Arial"/>
          <w:sz w:val="24"/>
          <w:szCs w:val="24"/>
        </w:rPr>
        <w:t>07</w:t>
      </w:r>
      <w:r w:rsidR="00973867">
        <w:rPr>
          <w:rFonts w:ascii="Arial" w:hAnsi="Arial" w:cs="Arial"/>
          <w:sz w:val="24"/>
          <w:szCs w:val="24"/>
        </w:rPr>
        <w:t xml:space="preserve">/2019, de autoria do </w:t>
      </w:r>
      <w:r w:rsidR="009158B0">
        <w:rPr>
          <w:rFonts w:ascii="Arial" w:hAnsi="Arial" w:cs="Arial"/>
          <w:sz w:val="24"/>
          <w:szCs w:val="24"/>
        </w:rPr>
        <w:t>Vereador Marcílio de Medeiros Dantas</w:t>
      </w:r>
      <w:r w:rsidR="00973867">
        <w:rPr>
          <w:rFonts w:ascii="Arial" w:hAnsi="Arial" w:cs="Arial"/>
          <w:sz w:val="24"/>
          <w:szCs w:val="24"/>
        </w:rPr>
        <w:t>, a qual foi aprovada por unanimidade dos presentes e transformado em Lei</w:t>
      </w:r>
      <w:r w:rsidR="00210767">
        <w:rPr>
          <w:rFonts w:ascii="Arial" w:hAnsi="Arial" w:cs="Arial"/>
          <w:sz w:val="24"/>
          <w:szCs w:val="24"/>
        </w:rPr>
        <w:t>.</w:t>
      </w:r>
      <w:r w:rsidR="002D2A14">
        <w:rPr>
          <w:rFonts w:ascii="Arial" w:hAnsi="Arial" w:cs="Arial"/>
          <w:sz w:val="24"/>
          <w:szCs w:val="24"/>
        </w:rPr>
        <w:t xml:space="preserve"> </w:t>
      </w:r>
      <w:r w:rsidR="009158B0">
        <w:rPr>
          <w:rFonts w:ascii="Arial" w:hAnsi="Arial" w:cs="Arial"/>
          <w:sz w:val="24"/>
          <w:szCs w:val="24"/>
        </w:rPr>
        <w:t>Em única discussão e votação, o Projeto de Lei n° 00</w:t>
      </w:r>
      <w:r w:rsidR="009158B0">
        <w:rPr>
          <w:rFonts w:ascii="Arial" w:hAnsi="Arial" w:cs="Arial"/>
          <w:sz w:val="24"/>
          <w:szCs w:val="24"/>
        </w:rPr>
        <w:t>8</w:t>
      </w:r>
      <w:r w:rsidR="009158B0">
        <w:rPr>
          <w:rFonts w:ascii="Arial" w:hAnsi="Arial" w:cs="Arial"/>
          <w:sz w:val="24"/>
          <w:szCs w:val="24"/>
        </w:rPr>
        <w:t>/2019, de autoria do Vereador Marcílio de Medeiros Dantas, a qual foi aprovada por unanimidade dos presentes e transformado em Lei.</w:t>
      </w:r>
      <w:r w:rsidR="009158B0" w:rsidRPr="009158B0">
        <w:rPr>
          <w:rFonts w:ascii="Arial" w:hAnsi="Arial" w:cs="Arial"/>
          <w:sz w:val="24"/>
          <w:szCs w:val="24"/>
        </w:rPr>
        <w:t xml:space="preserve"> </w:t>
      </w:r>
      <w:r w:rsidR="009158B0">
        <w:rPr>
          <w:rFonts w:ascii="Arial" w:hAnsi="Arial" w:cs="Arial"/>
          <w:sz w:val="24"/>
          <w:szCs w:val="24"/>
        </w:rPr>
        <w:t xml:space="preserve">Em única </w:t>
      </w:r>
      <w:r w:rsidR="009158B0">
        <w:rPr>
          <w:rFonts w:ascii="Arial" w:hAnsi="Arial" w:cs="Arial"/>
          <w:sz w:val="24"/>
          <w:szCs w:val="24"/>
        </w:rPr>
        <w:lastRenderedPageBreak/>
        <w:t>discussão e votação, o Projeto de Lei n° 00</w:t>
      </w:r>
      <w:r w:rsidR="009158B0">
        <w:rPr>
          <w:rFonts w:ascii="Arial" w:hAnsi="Arial" w:cs="Arial"/>
          <w:sz w:val="24"/>
          <w:szCs w:val="24"/>
        </w:rPr>
        <w:t>9</w:t>
      </w:r>
      <w:r w:rsidR="009158B0">
        <w:rPr>
          <w:rFonts w:ascii="Arial" w:hAnsi="Arial" w:cs="Arial"/>
          <w:sz w:val="24"/>
          <w:szCs w:val="24"/>
        </w:rPr>
        <w:t xml:space="preserve">/2019, de autoria do Vereador </w:t>
      </w:r>
      <w:r w:rsidR="009158B0">
        <w:rPr>
          <w:rFonts w:ascii="Arial" w:hAnsi="Arial" w:cs="Arial"/>
          <w:sz w:val="24"/>
          <w:szCs w:val="24"/>
        </w:rPr>
        <w:t>Wilson Pereira Mariz Júnior</w:t>
      </w:r>
      <w:r w:rsidR="009158B0">
        <w:rPr>
          <w:rFonts w:ascii="Arial" w:hAnsi="Arial" w:cs="Arial"/>
          <w:sz w:val="24"/>
          <w:szCs w:val="24"/>
        </w:rPr>
        <w:t>, a qual foi aprovada por unanimidade dos presentes e transformado em Lei.</w:t>
      </w:r>
      <w:r w:rsidR="009158B0">
        <w:rPr>
          <w:rFonts w:ascii="Arial" w:hAnsi="Arial" w:cs="Arial"/>
          <w:sz w:val="24"/>
          <w:szCs w:val="24"/>
        </w:rPr>
        <w:t xml:space="preserve">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E81293">
        <w:rPr>
          <w:rFonts w:ascii="Arial" w:hAnsi="Arial" w:cs="Arial"/>
          <w:sz w:val="24"/>
          <w:szCs w:val="24"/>
        </w:rPr>
        <w:t>em DVD n.º 02</w:t>
      </w:r>
      <w:r w:rsidR="009158B0">
        <w:rPr>
          <w:rFonts w:ascii="Arial" w:hAnsi="Arial" w:cs="Arial"/>
          <w:sz w:val="24"/>
          <w:szCs w:val="24"/>
        </w:rPr>
        <w:t>9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 a próxima</w:t>
      </w:r>
      <w:r w:rsidR="009D376A">
        <w:rPr>
          <w:rFonts w:ascii="Arial" w:hAnsi="Arial" w:cs="Arial"/>
          <w:sz w:val="24"/>
          <w:szCs w:val="24"/>
        </w:rPr>
        <w:t xml:space="preserve"> reunião</w:t>
      </w:r>
      <w:r w:rsidR="00E81293">
        <w:rPr>
          <w:rFonts w:ascii="Arial" w:hAnsi="Arial" w:cs="Arial"/>
          <w:sz w:val="24"/>
          <w:szCs w:val="24"/>
        </w:rPr>
        <w:t xml:space="preserve">, a ser realizada em </w:t>
      </w:r>
      <w:r w:rsidR="009158B0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6073FB">
        <w:rPr>
          <w:rFonts w:ascii="Arial" w:hAnsi="Arial" w:cs="Arial"/>
          <w:sz w:val="24"/>
          <w:szCs w:val="24"/>
        </w:rPr>
        <w:t xml:space="preserve"> de setembro </w:t>
      </w:r>
      <w:r w:rsidR="002D2A14">
        <w:rPr>
          <w:rFonts w:ascii="Arial" w:hAnsi="Arial" w:cs="Arial"/>
          <w:sz w:val="24"/>
          <w:szCs w:val="24"/>
        </w:rPr>
        <w:t>de 2019, as 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4022A7">
      <w:headerReference w:type="even" r:id="rId7"/>
      <w:headerReference w:type="default" r:id="rId8"/>
      <w:headerReference w:type="first" r:id="rId9"/>
      <w:pgSz w:w="11906" w:h="16838"/>
      <w:pgMar w:top="1134" w:right="1701" w:bottom="568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906" w:rsidRDefault="005E6906" w:rsidP="0062020C">
      <w:pPr>
        <w:spacing w:after="0" w:line="240" w:lineRule="auto"/>
      </w:pPr>
      <w:r>
        <w:separator/>
      </w:r>
    </w:p>
  </w:endnote>
  <w:endnote w:type="continuationSeparator" w:id="0">
    <w:p w:rsidR="005E6906" w:rsidRDefault="005E6906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906" w:rsidRDefault="005E6906" w:rsidP="0062020C">
      <w:pPr>
        <w:spacing w:after="0" w:line="240" w:lineRule="auto"/>
      </w:pPr>
      <w:r>
        <w:separator/>
      </w:r>
    </w:p>
  </w:footnote>
  <w:footnote w:type="continuationSeparator" w:id="0">
    <w:p w:rsidR="005E6906" w:rsidRDefault="005E6906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9158B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16F5A"/>
    <w:rsid w:val="000214FB"/>
    <w:rsid w:val="00021F98"/>
    <w:rsid w:val="000240A2"/>
    <w:rsid w:val="00036439"/>
    <w:rsid w:val="00050422"/>
    <w:rsid w:val="000538F9"/>
    <w:rsid w:val="00061AEA"/>
    <w:rsid w:val="000731AB"/>
    <w:rsid w:val="0007662A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B6A73"/>
    <w:rsid w:val="000E00C6"/>
    <w:rsid w:val="000E3ECC"/>
    <w:rsid w:val="000F58C9"/>
    <w:rsid w:val="00101271"/>
    <w:rsid w:val="0010723D"/>
    <w:rsid w:val="00110D6E"/>
    <w:rsid w:val="001262B4"/>
    <w:rsid w:val="0013241D"/>
    <w:rsid w:val="00133CD8"/>
    <w:rsid w:val="00134899"/>
    <w:rsid w:val="001423B9"/>
    <w:rsid w:val="00143A52"/>
    <w:rsid w:val="001466B9"/>
    <w:rsid w:val="00156599"/>
    <w:rsid w:val="00156E5B"/>
    <w:rsid w:val="00163E6D"/>
    <w:rsid w:val="001660A9"/>
    <w:rsid w:val="00170596"/>
    <w:rsid w:val="00177E52"/>
    <w:rsid w:val="001971D0"/>
    <w:rsid w:val="001A0932"/>
    <w:rsid w:val="001B4644"/>
    <w:rsid w:val="001B72C0"/>
    <w:rsid w:val="001C6898"/>
    <w:rsid w:val="001D17E0"/>
    <w:rsid w:val="001D7935"/>
    <w:rsid w:val="001E767C"/>
    <w:rsid w:val="001F51BF"/>
    <w:rsid w:val="001F5EB7"/>
    <w:rsid w:val="00204F03"/>
    <w:rsid w:val="00210767"/>
    <w:rsid w:val="0021170A"/>
    <w:rsid w:val="0021215B"/>
    <w:rsid w:val="0021465A"/>
    <w:rsid w:val="00215820"/>
    <w:rsid w:val="00226780"/>
    <w:rsid w:val="00241FA8"/>
    <w:rsid w:val="0025229B"/>
    <w:rsid w:val="0027762D"/>
    <w:rsid w:val="0028771E"/>
    <w:rsid w:val="00291311"/>
    <w:rsid w:val="00293C6D"/>
    <w:rsid w:val="002A23A5"/>
    <w:rsid w:val="002A7920"/>
    <w:rsid w:val="002B0961"/>
    <w:rsid w:val="002B420E"/>
    <w:rsid w:val="002B7943"/>
    <w:rsid w:val="002C656A"/>
    <w:rsid w:val="002C75E0"/>
    <w:rsid w:val="002D0C47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26C"/>
    <w:rsid w:val="002F7C3F"/>
    <w:rsid w:val="00301CDF"/>
    <w:rsid w:val="003070A1"/>
    <w:rsid w:val="00330415"/>
    <w:rsid w:val="00333852"/>
    <w:rsid w:val="00336871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2977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320B4"/>
    <w:rsid w:val="00443E77"/>
    <w:rsid w:val="00451640"/>
    <w:rsid w:val="004524A6"/>
    <w:rsid w:val="00455E4C"/>
    <w:rsid w:val="004629A7"/>
    <w:rsid w:val="00487B27"/>
    <w:rsid w:val="0049391E"/>
    <w:rsid w:val="004A60B0"/>
    <w:rsid w:val="004B3537"/>
    <w:rsid w:val="004B66F6"/>
    <w:rsid w:val="004C19B4"/>
    <w:rsid w:val="004C1E97"/>
    <w:rsid w:val="004D5FBD"/>
    <w:rsid w:val="004D713E"/>
    <w:rsid w:val="004E27A1"/>
    <w:rsid w:val="004E68CE"/>
    <w:rsid w:val="004E6A5D"/>
    <w:rsid w:val="004E7635"/>
    <w:rsid w:val="004F31F4"/>
    <w:rsid w:val="00502772"/>
    <w:rsid w:val="00502DBE"/>
    <w:rsid w:val="005050A8"/>
    <w:rsid w:val="00517778"/>
    <w:rsid w:val="00522D0A"/>
    <w:rsid w:val="005244DE"/>
    <w:rsid w:val="00526236"/>
    <w:rsid w:val="00541211"/>
    <w:rsid w:val="0054146D"/>
    <w:rsid w:val="00550BE0"/>
    <w:rsid w:val="00556A63"/>
    <w:rsid w:val="00557181"/>
    <w:rsid w:val="00563402"/>
    <w:rsid w:val="005664B4"/>
    <w:rsid w:val="0056733F"/>
    <w:rsid w:val="0057389F"/>
    <w:rsid w:val="00576EF9"/>
    <w:rsid w:val="00576F36"/>
    <w:rsid w:val="00585A42"/>
    <w:rsid w:val="00586999"/>
    <w:rsid w:val="00586A70"/>
    <w:rsid w:val="00587165"/>
    <w:rsid w:val="005A0402"/>
    <w:rsid w:val="005A06BF"/>
    <w:rsid w:val="005A15EA"/>
    <w:rsid w:val="005A1723"/>
    <w:rsid w:val="005A20E1"/>
    <w:rsid w:val="005B07AB"/>
    <w:rsid w:val="005B13E8"/>
    <w:rsid w:val="005C4D90"/>
    <w:rsid w:val="005D52CA"/>
    <w:rsid w:val="005D5695"/>
    <w:rsid w:val="005D7EC7"/>
    <w:rsid w:val="005E1008"/>
    <w:rsid w:val="005E1544"/>
    <w:rsid w:val="005E6906"/>
    <w:rsid w:val="005F4893"/>
    <w:rsid w:val="005F6DC4"/>
    <w:rsid w:val="005F7C50"/>
    <w:rsid w:val="00601B5D"/>
    <w:rsid w:val="00604135"/>
    <w:rsid w:val="006062A4"/>
    <w:rsid w:val="006073FB"/>
    <w:rsid w:val="0062020C"/>
    <w:rsid w:val="00625085"/>
    <w:rsid w:val="00625928"/>
    <w:rsid w:val="00637240"/>
    <w:rsid w:val="00642DAF"/>
    <w:rsid w:val="00645FCE"/>
    <w:rsid w:val="00660DF5"/>
    <w:rsid w:val="00667EB3"/>
    <w:rsid w:val="00675E07"/>
    <w:rsid w:val="00681C98"/>
    <w:rsid w:val="0068599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032D5"/>
    <w:rsid w:val="00711541"/>
    <w:rsid w:val="00722A87"/>
    <w:rsid w:val="00727A15"/>
    <w:rsid w:val="00734AFF"/>
    <w:rsid w:val="0073512F"/>
    <w:rsid w:val="007369A0"/>
    <w:rsid w:val="00737119"/>
    <w:rsid w:val="007509AA"/>
    <w:rsid w:val="007551E8"/>
    <w:rsid w:val="007577E2"/>
    <w:rsid w:val="00776CD1"/>
    <w:rsid w:val="00777FCF"/>
    <w:rsid w:val="007853AE"/>
    <w:rsid w:val="00797AD2"/>
    <w:rsid w:val="007B2191"/>
    <w:rsid w:val="007B5475"/>
    <w:rsid w:val="007B695B"/>
    <w:rsid w:val="007B73CE"/>
    <w:rsid w:val="007C1E31"/>
    <w:rsid w:val="007C5837"/>
    <w:rsid w:val="007D2BFB"/>
    <w:rsid w:val="007F2BA7"/>
    <w:rsid w:val="00803FA8"/>
    <w:rsid w:val="00805ACB"/>
    <w:rsid w:val="00805DF7"/>
    <w:rsid w:val="008373B5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789D"/>
    <w:rsid w:val="008B4EC1"/>
    <w:rsid w:val="008C3089"/>
    <w:rsid w:val="008C39A0"/>
    <w:rsid w:val="008C733D"/>
    <w:rsid w:val="008C77D0"/>
    <w:rsid w:val="008E31E8"/>
    <w:rsid w:val="008F1C2C"/>
    <w:rsid w:val="008F7477"/>
    <w:rsid w:val="00907709"/>
    <w:rsid w:val="0090776E"/>
    <w:rsid w:val="00907EE5"/>
    <w:rsid w:val="009158B0"/>
    <w:rsid w:val="00926E64"/>
    <w:rsid w:val="0094524B"/>
    <w:rsid w:val="009457F0"/>
    <w:rsid w:val="00945C87"/>
    <w:rsid w:val="00946255"/>
    <w:rsid w:val="00971C03"/>
    <w:rsid w:val="00973867"/>
    <w:rsid w:val="009806A7"/>
    <w:rsid w:val="00984A89"/>
    <w:rsid w:val="0098773B"/>
    <w:rsid w:val="00997B02"/>
    <w:rsid w:val="009B670F"/>
    <w:rsid w:val="009B74C3"/>
    <w:rsid w:val="009B7599"/>
    <w:rsid w:val="009C0B2B"/>
    <w:rsid w:val="009D09D2"/>
    <w:rsid w:val="009D376A"/>
    <w:rsid w:val="009D4ACF"/>
    <w:rsid w:val="009F5EE4"/>
    <w:rsid w:val="00A022B9"/>
    <w:rsid w:val="00A05915"/>
    <w:rsid w:val="00A05FDF"/>
    <w:rsid w:val="00A1412C"/>
    <w:rsid w:val="00A162D9"/>
    <w:rsid w:val="00A21A35"/>
    <w:rsid w:val="00A2500E"/>
    <w:rsid w:val="00A33641"/>
    <w:rsid w:val="00A35DEA"/>
    <w:rsid w:val="00A43603"/>
    <w:rsid w:val="00A54A72"/>
    <w:rsid w:val="00A55CC4"/>
    <w:rsid w:val="00A60ED2"/>
    <w:rsid w:val="00A62835"/>
    <w:rsid w:val="00A67273"/>
    <w:rsid w:val="00A73AA4"/>
    <w:rsid w:val="00A8030D"/>
    <w:rsid w:val="00A8137C"/>
    <w:rsid w:val="00A8739A"/>
    <w:rsid w:val="00AA21D3"/>
    <w:rsid w:val="00AA386F"/>
    <w:rsid w:val="00AA49E4"/>
    <w:rsid w:val="00AB483D"/>
    <w:rsid w:val="00AB5E21"/>
    <w:rsid w:val="00AC04FC"/>
    <w:rsid w:val="00AC2FA0"/>
    <w:rsid w:val="00AE550F"/>
    <w:rsid w:val="00AE5A67"/>
    <w:rsid w:val="00AF43B3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A25EF"/>
    <w:rsid w:val="00BD10B5"/>
    <w:rsid w:val="00BD161E"/>
    <w:rsid w:val="00BD4843"/>
    <w:rsid w:val="00BD7FA0"/>
    <w:rsid w:val="00BE2F31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E11DA"/>
    <w:rsid w:val="00CE2B8D"/>
    <w:rsid w:val="00CE349A"/>
    <w:rsid w:val="00CE5DE5"/>
    <w:rsid w:val="00D01C20"/>
    <w:rsid w:val="00D06698"/>
    <w:rsid w:val="00D15CB8"/>
    <w:rsid w:val="00D1713A"/>
    <w:rsid w:val="00D30B8A"/>
    <w:rsid w:val="00D34AA0"/>
    <w:rsid w:val="00D51552"/>
    <w:rsid w:val="00D53A16"/>
    <w:rsid w:val="00D54E55"/>
    <w:rsid w:val="00D559E5"/>
    <w:rsid w:val="00D60CE7"/>
    <w:rsid w:val="00D6420D"/>
    <w:rsid w:val="00D64542"/>
    <w:rsid w:val="00D676FE"/>
    <w:rsid w:val="00D80C9E"/>
    <w:rsid w:val="00D84A43"/>
    <w:rsid w:val="00D921AE"/>
    <w:rsid w:val="00D97E37"/>
    <w:rsid w:val="00DA04B0"/>
    <w:rsid w:val="00DA752C"/>
    <w:rsid w:val="00DC5F62"/>
    <w:rsid w:val="00DC754D"/>
    <w:rsid w:val="00DD145B"/>
    <w:rsid w:val="00DD15BC"/>
    <w:rsid w:val="00DE1A36"/>
    <w:rsid w:val="00DF42A0"/>
    <w:rsid w:val="00E15893"/>
    <w:rsid w:val="00E21EF9"/>
    <w:rsid w:val="00E36AA8"/>
    <w:rsid w:val="00E41499"/>
    <w:rsid w:val="00E5199F"/>
    <w:rsid w:val="00E55E9F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34B0"/>
    <w:rsid w:val="00EA7716"/>
    <w:rsid w:val="00EB3552"/>
    <w:rsid w:val="00EB6DAC"/>
    <w:rsid w:val="00EB75DC"/>
    <w:rsid w:val="00EC1AFE"/>
    <w:rsid w:val="00EC4E90"/>
    <w:rsid w:val="00EC54F2"/>
    <w:rsid w:val="00EE0D9C"/>
    <w:rsid w:val="00EE0FE0"/>
    <w:rsid w:val="00EE3660"/>
    <w:rsid w:val="00EF3058"/>
    <w:rsid w:val="00F02BCB"/>
    <w:rsid w:val="00F07392"/>
    <w:rsid w:val="00F07978"/>
    <w:rsid w:val="00F14BC4"/>
    <w:rsid w:val="00F15237"/>
    <w:rsid w:val="00F30E93"/>
    <w:rsid w:val="00F4747D"/>
    <w:rsid w:val="00F5078E"/>
    <w:rsid w:val="00F53A04"/>
    <w:rsid w:val="00F63B9E"/>
    <w:rsid w:val="00F772CD"/>
    <w:rsid w:val="00F818A8"/>
    <w:rsid w:val="00F84CAB"/>
    <w:rsid w:val="00F860E8"/>
    <w:rsid w:val="00FA03B9"/>
    <w:rsid w:val="00FA1ED5"/>
    <w:rsid w:val="00FA3AEE"/>
    <w:rsid w:val="00FA7E29"/>
    <w:rsid w:val="00FA7E72"/>
    <w:rsid w:val="00FB229D"/>
    <w:rsid w:val="00FB5C6A"/>
    <w:rsid w:val="00FC11CA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46DF-6130-4254-8EF4-CF692878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2019-07-12T13:43:00Z</cp:lastPrinted>
  <dcterms:created xsi:type="dcterms:W3CDTF">2019-09-17T12:38:00Z</dcterms:created>
  <dcterms:modified xsi:type="dcterms:W3CDTF">2019-09-17T12:50:00Z</dcterms:modified>
</cp:coreProperties>
</file>