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05</w:t>
      </w:r>
      <w:r w:rsidR="003A1609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 a</w:t>
      </w:r>
      <w:r w:rsidR="001812FD">
        <w:rPr>
          <w:color w:val="000000"/>
        </w:rPr>
        <w:t>o Poder Público Municipal,</w:t>
      </w:r>
      <w:r>
        <w:rPr>
          <w:color w:val="000000"/>
        </w:rPr>
        <w:t xml:space="preserve"> que seja </w:t>
      </w:r>
      <w:r w:rsidR="003A1609">
        <w:rPr>
          <w:color w:val="000000"/>
        </w:rPr>
        <w:t>feita a reforma e ampliação do Clube Municipal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1E1D40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E1D40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1812FD"/>
    <w:rsid w:val="001E1D40"/>
    <w:rsid w:val="00334D5E"/>
    <w:rsid w:val="003A1609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6E3F"/>
    <w:rsid w:val="00935455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033"/>
  <w15:docId w15:val="{ADA3749B-4BA6-4BB1-9D83-0A87A6A5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9</cp:revision>
  <cp:lastPrinted>2018-04-03T18:48:00Z</cp:lastPrinted>
  <dcterms:created xsi:type="dcterms:W3CDTF">2017-03-13T13:30:00Z</dcterms:created>
  <dcterms:modified xsi:type="dcterms:W3CDTF">2018-04-03T19:57:00Z</dcterms:modified>
</cp:coreProperties>
</file>