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</w:t>
      </w:r>
      <w:r w:rsidR="00C90352">
        <w:rPr>
          <w:b/>
          <w:color w:val="000000" w:themeColor="text1"/>
          <w:u w:val="single"/>
        </w:rPr>
        <w:t>100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DD578C">
        <w:rPr>
          <w:rFonts w:cs="Arial"/>
        </w:rPr>
        <w:t xml:space="preserve">construído </w:t>
      </w:r>
      <w:r w:rsidR="00C90352">
        <w:rPr>
          <w:rFonts w:cs="Arial"/>
        </w:rPr>
        <w:t>uma quadra de esportes na Comunidade Caiçaras</w:t>
      </w:r>
      <w:r w:rsidR="00D55C2E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</w:t>
      </w:r>
      <w:r w:rsidR="00DD578C">
        <w:rPr>
          <w:color w:val="000000"/>
        </w:rPr>
        <w:t>2</w:t>
      </w:r>
      <w:r w:rsidR="00C90352">
        <w:rPr>
          <w:color w:val="000000"/>
        </w:rPr>
        <w:t>9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E574F2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50655B"/>
    <w:rsid w:val="005779A7"/>
    <w:rsid w:val="005D5901"/>
    <w:rsid w:val="0063154B"/>
    <w:rsid w:val="0069138A"/>
    <w:rsid w:val="006A09A9"/>
    <w:rsid w:val="006F0F2F"/>
    <w:rsid w:val="00740FA9"/>
    <w:rsid w:val="007A6511"/>
    <w:rsid w:val="007D46A7"/>
    <w:rsid w:val="007D6E3F"/>
    <w:rsid w:val="00935455"/>
    <w:rsid w:val="00A41BEA"/>
    <w:rsid w:val="00A852AF"/>
    <w:rsid w:val="00AE2365"/>
    <w:rsid w:val="00B13EA0"/>
    <w:rsid w:val="00B66604"/>
    <w:rsid w:val="00BD0696"/>
    <w:rsid w:val="00C90352"/>
    <w:rsid w:val="00CF3499"/>
    <w:rsid w:val="00D55C2E"/>
    <w:rsid w:val="00DD578C"/>
    <w:rsid w:val="00E574F2"/>
    <w:rsid w:val="00E827C3"/>
    <w:rsid w:val="00E84CDB"/>
    <w:rsid w:val="00F131AD"/>
    <w:rsid w:val="00F37E47"/>
    <w:rsid w:val="00F4136F"/>
    <w:rsid w:val="00F6592B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32DCC-80D3-4856-BF49-8B39BAE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2018-05-28T21:52:00Z</cp:lastPrinted>
  <dcterms:created xsi:type="dcterms:W3CDTF">2018-05-22T13:02:00Z</dcterms:created>
  <dcterms:modified xsi:type="dcterms:W3CDTF">2018-05-28T21:53:00Z</dcterms:modified>
</cp:coreProperties>
</file>