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D46E2">
        <w:rPr>
          <w:b/>
          <w:color w:val="000000"/>
          <w:u w:val="single"/>
        </w:rPr>
        <w:t>03</w:t>
      </w:r>
      <w:r w:rsidR="00170101">
        <w:rPr>
          <w:b/>
          <w:color w:val="000000"/>
          <w:u w:val="single"/>
        </w:rPr>
        <w:t>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0D46E2">
        <w:rPr>
          <w:rFonts w:cs="Arial"/>
        </w:rPr>
        <w:t xml:space="preserve"> seja </w:t>
      </w:r>
      <w:r w:rsidR="00170101">
        <w:rPr>
          <w:rFonts w:cs="Arial"/>
        </w:rPr>
        <w:t xml:space="preserve">efetuada a compra de dois detectores de </w:t>
      </w:r>
      <w:proofErr w:type="spellStart"/>
      <w:proofErr w:type="gramStart"/>
      <w:r w:rsidR="00170101">
        <w:rPr>
          <w:rFonts w:cs="Arial"/>
        </w:rPr>
        <w:t>metais</w:t>
      </w:r>
      <w:r w:rsidR="00984143">
        <w:rPr>
          <w:rFonts w:cs="Arial"/>
        </w:rPr>
        <w:t>,um</w:t>
      </w:r>
      <w:proofErr w:type="spellEnd"/>
      <w:proofErr w:type="gramEnd"/>
      <w:r w:rsidR="00984143">
        <w:rPr>
          <w:rFonts w:cs="Arial"/>
        </w:rPr>
        <w:t xml:space="preserve"> para a Escola Municipal Padre Joaquim Félix e o outro para a creche Maria </w:t>
      </w:r>
      <w:proofErr w:type="spellStart"/>
      <w:r w:rsidR="00984143">
        <w:rPr>
          <w:rFonts w:cs="Arial"/>
        </w:rPr>
        <w:t>Nilciene</w:t>
      </w:r>
      <w:proofErr w:type="spellEnd"/>
      <w:r w:rsidR="00984143">
        <w:rPr>
          <w:rFonts w:cs="Arial"/>
        </w:rPr>
        <w:t xml:space="preserve"> Mariz de Medeiros.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C3D76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RUTÊNIO HUMBERTO DE ARAÚJO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D46E2"/>
    <w:rsid w:val="00117CCD"/>
    <w:rsid w:val="00170101"/>
    <w:rsid w:val="00172A4F"/>
    <w:rsid w:val="00211FB6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C58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2019-03-22T12:20:00Z</cp:lastPrinted>
  <dcterms:created xsi:type="dcterms:W3CDTF">2019-03-22T12:28:00Z</dcterms:created>
  <dcterms:modified xsi:type="dcterms:W3CDTF">2019-03-22T12:28:00Z</dcterms:modified>
</cp:coreProperties>
</file>