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879BB">
        <w:rPr>
          <w:b/>
          <w:color w:val="000000"/>
          <w:u w:val="single"/>
        </w:rPr>
        <w:t>115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1034B1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1A2514">
        <w:rPr>
          <w:rFonts w:cs="Arial"/>
        </w:rPr>
        <w:t>sej</w:t>
      </w:r>
      <w:r w:rsidR="008879BB">
        <w:rPr>
          <w:rFonts w:cs="Arial"/>
        </w:rPr>
        <w:t>a constituído um mata-burro na zona rural entre o sítio de João de Tadeu e Chico de Tadeu.</w:t>
      </w:r>
      <w:bookmarkStart w:id="0" w:name="_GoBack"/>
      <w:bookmarkEnd w:id="0"/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36286A" w:rsidRPr="00B35D74" w:rsidRDefault="001034B1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879BB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8879BB">
        <w:rPr>
          <w:color w:val="000000"/>
        </w:rPr>
        <w:t>julho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ISRAEL FELISMINO DE MARIA NETO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034B1"/>
    <w:rsid w:val="00115326"/>
    <w:rsid w:val="00117CCD"/>
    <w:rsid w:val="00170101"/>
    <w:rsid w:val="00172A4F"/>
    <w:rsid w:val="001955AF"/>
    <w:rsid w:val="001A2514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56E5D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970A9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9BB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145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2019-05-30T13:22:00Z</cp:lastPrinted>
  <dcterms:created xsi:type="dcterms:W3CDTF">2019-07-12T13:24:00Z</dcterms:created>
  <dcterms:modified xsi:type="dcterms:W3CDTF">2019-07-12T13:24:00Z</dcterms:modified>
</cp:coreProperties>
</file>