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118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A11992">
        <w:rPr>
          <w:rFonts w:cs="Arial"/>
        </w:rPr>
        <w:t>a feito o calçamento da Rua: Sebastião Antônio Fernandes até a RN-118.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F26DD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0F26DD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83F05"/>
    <w:rsid w:val="00DB7C51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666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2019-07-17T13:24:00Z</cp:lastPrinted>
  <dcterms:created xsi:type="dcterms:W3CDTF">2019-07-17T13:27:00Z</dcterms:created>
  <dcterms:modified xsi:type="dcterms:W3CDTF">2019-07-17T13:27:00Z</dcterms:modified>
</cp:coreProperties>
</file>