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59246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P</w:t>
      </w:r>
      <w:r w:rsidR="00F20A04"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849D2">
        <w:rPr>
          <w:b/>
          <w:color w:val="000000"/>
          <w:u w:val="single"/>
        </w:rPr>
        <w:t>019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E05A96">
        <w:rPr>
          <w:rFonts w:cs="Arial"/>
        </w:rPr>
        <w:t>, que seja feita</w:t>
      </w:r>
      <w:r w:rsidR="002849D2">
        <w:rPr>
          <w:rFonts w:cs="Arial"/>
        </w:rPr>
        <w:t xml:space="preserve"> a aquisição de uma balança para o matadouro, onde o animal seja pesado vivo.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05A96">
        <w:rPr>
          <w:color w:val="000000"/>
        </w:rPr>
        <w:t>25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</w:p>
    <w:p w:rsidR="00F20A04" w:rsidRPr="00D3164D" w:rsidRDefault="006B7A70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E05A96">
        <w:rPr>
          <w:b/>
          <w:color w:val="000000"/>
        </w:rPr>
        <w:t xml:space="preserve">  </w:t>
      </w:r>
      <w:r w:rsidR="002849D2"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86485"/>
    <w:rsid w:val="001955AF"/>
    <w:rsid w:val="001B6348"/>
    <w:rsid w:val="00211FB6"/>
    <w:rsid w:val="00214557"/>
    <w:rsid w:val="00226BE7"/>
    <w:rsid w:val="002304AF"/>
    <w:rsid w:val="002408DA"/>
    <w:rsid w:val="00281C85"/>
    <w:rsid w:val="002849D2"/>
    <w:rsid w:val="002B22E8"/>
    <w:rsid w:val="002B253C"/>
    <w:rsid w:val="002D78E8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7A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2021-01-22T12:37:00Z</cp:lastPrinted>
  <dcterms:created xsi:type="dcterms:W3CDTF">2021-01-25T11:50:00Z</dcterms:created>
  <dcterms:modified xsi:type="dcterms:W3CDTF">2021-01-25T11:50:00Z</dcterms:modified>
</cp:coreProperties>
</file>