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A4D11">
        <w:rPr>
          <w:b/>
          <w:color w:val="000000"/>
          <w:u w:val="single"/>
        </w:rPr>
        <w:t>045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 Municipal, que seja construído um lar para idosos no município.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A4D11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</w:t>
      </w:r>
      <w:r w:rsidR="00193F5C">
        <w:rPr>
          <w:b/>
          <w:color w:val="000000"/>
        </w:rPr>
        <w:t xml:space="preserve">   </w:t>
      </w:r>
      <w:r w:rsidR="00A94CB7">
        <w:rPr>
          <w:b/>
          <w:color w:val="000000"/>
        </w:rPr>
        <w:t xml:space="preserve">        Q</w:t>
      </w:r>
      <w:r w:rsidR="006A4D11">
        <w:rPr>
          <w:b/>
          <w:color w:val="000000"/>
        </w:rPr>
        <w:t>UI</w:t>
      </w:r>
      <w:bookmarkStart w:id="0" w:name="_GoBack"/>
      <w:bookmarkEnd w:id="0"/>
      <w:r w:rsidR="006A4D11">
        <w:rPr>
          <w:b/>
          <w:color w:val="000000"/>
        </w:rPr>
        <w:t>NTINO LIBERALINO DE ARAÚJO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04E7B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A4D11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94CB7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E35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2021-02-26T12:26:00Z</cp:lastPrinted>
  <dcterms:created xsi:type="dcterms:W3CDTF">2021-04-12T11:26:00Z</dcterms:created>
  <dcterms:modified xsi:type="dcterms:W3CDTF">2021-04-13T13:58:00Z</dcterms:modified>
</cp:coreProperties>
</file>