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70F4E">
        <w:rPr>
          <w:b/>
          <w:color w:val="000000"/>
          <w:u w:val="single"/>
        </w:rPr>
        <w:t>046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>asa, solicita do Poder Executivo</w:t>
      </w:r>
      <w:r w:rsidR="00370F4E">
        <w:rPr>
          <w:rFonts w:cs="Arial"/>
        </w:rPr>
        <w:t xml:space="preserve"> Municipal, que seja feita a cobertura da praça de alimentação.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6A4D11">
        <w:rPr>
          <w:color w:val="000000"/>
        </w:rPr>
        <w:t>12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</w:t>
      </w:r>
      <w:r w:rsidR="00193F5C">
        <w:rPr>
          <w:b/>
          <w:color w:val="000000"/>
        </w:rPr>
        <w:t xml:space="preserve">   </w:t>
      </w:r>
      <w:r w:rsidR="00370F4E">
        <w:rPr>
          <w:b/>
          <w:color w:val="000000"/>
        </w:rPr>
        <w:t xml:space="preserve">   CIPRIANO ALVES DA COSTA NETO</w:t>
      </w:r>
      <w:bookmarkStart w:id="0" w:name="_GoBack"/>
      <w:bookmarkEnd w:id="0"/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04E7B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70CC9"/>
    <w:rsid w:val="00684708"/>
    <w:rsid w:val="00687ABC"/>
    <w:rsid w:val="00690038"/>
    <w:rsid w:val="006A4D11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C23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2021-02-26T12:26:00Z</cp:lastPrinted>
  <dcterms:created xsi:type="dcterms:W3CDTF">2021-04-12T15:38:00Z</dcterms:created>
  <dcterms:modified xsi:type="dcterms:W3CDTF">2021-04-12T15:38:00Z</dcterms:modified>
</cp:coreProperties>
</file>