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8926D9">
        <w:rPr>
          <w:b/>
          <w:color w:val="000000"/>
          <w:u w:val="single"/>
        </w:rPr>
        <w:t>8</w:t>
      </w:r>
      <w:r w:rsidR="004A50A7">
        <w:rPr>
          <w:b/>
          <w:color w:val="000000"/>
          <w:u w:val="single"/>
        </w:rPr>
        <w:t>8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A50A7">
        <w:rPr>
          <w:rFonts w:cs="Arial"/>
        </w:rPr>
        <w:t>, que faça</w:t>
      </w:r>
      <w:bookmarkStart w:id="0" w:name="_GoBack"/>
      <w:bookmarkEnd w:id="0"/>
      <w:r w:rsidR="004A50A7">
        <w:rPr>
          <w:rFonts w:cs="Arial"/>
        </w:rPr>
        <w:t xml:space="preserve"> reforma em todos os prédios públicos do município que estejam necessitando.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523B8">
        <w:rPr>
          <w:color w:val="000000"/>
        </w:rPr>
        <w:t xml:space="preserve"> 05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  <w:r w:rsidR="004A50A7">
        <w:rPr>
          <w:color w:val="000000"/>
        </w:rPr>
        <w:t>__</w:t>
      </w:r>
    </w:p>
    <w:p w:rsidR="00F20A04" w:rsidRDefault="004A50A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2021-07-05T12:36:00Z</cp:lastPrinted>
  <dcterms:created xsi:type="dcterms:W3CDTF">2021-07-05T12:58:00Z</dcterms:created>
  <dcterms:modified xsi:type="dcterms:W3CDTF">2021-07-05T12:58:00Z</dcterms:modified>
</cp:coreProperties>
</file>