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A72BA">
        <w:rPr>
          <w:b/>
          <w:color w:val="000000"/>
          <w:u w:val="single"/>
        </w:rPr>
        <w:t>125</w:t>
      </w:r>
      <w:r w:rsidR="00D979D0">
        <w:rPr>
          <w:b/>
          <w:color w:val="000000"/>
          <w:u w:val="single"/>
        </w:rPr>
        <w:t>/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A72BA">
        <w:rPr>
          <w:rFonts w:cs="Arial"/>
        </w:rPr>
        <w:t>, que sejam construídos dois banheiros na praça que está sendo construída em frente à casa de Netão, um masculino e outro feminino, ambos com acessibilidade.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A72BA">
        <w:rPr>
          <w:color w:val="000000"/>
        </w:rPr>
        <w:t xml:space="preserve"> 17</w:t>
      </w:r>
      <w:r w:rsidR="00E04E49">
        <w:rPr>
          <w:color w:val="000000"/>
        </w:rPr>
        <w:t xml:space="preserve"> de </w:t>
      </w:r>
      <w:r w:rsidR="00D979D0">
        <w:rPr>
          <w:color w:val="000000"/>
        </w:rPr>
        <w:t>novembro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bookmarkStart w:id="0" w:name="_GoBack"/>
      <w:bookmarkEnd w:id="0"/>
    </w:p>
    <w:p w:rsidR="00A83134" w:rsidRDefault="000A72B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E1F1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F25D-6A44-463A-A362-80184FB1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01</cp:lastModifiedBy>
  <cp:revision>2</cp:revision>
  <cp:lastPrinted>2011-08-10T03:05:00Z</cp:lastPrinted>
  <dcterms:created xsi:type="dcterms:W3CDTF">2021-11-17T12:10:00Z</dcterms:created>
  <dcterms:modified xsi:type="dcterms:W3CDTF">2021-11-17T12:10:00Z</dcterms:modified>
</cp:coreProperties>
</file>