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A0D68D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72A5">
        <w:rPr>
          <w:b/>
          <w:color w:val="000000"/>
          <w:u w:val="single"/>
        </w:rPr>
        <w:t>93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9ED43EA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B072A5">
        <w:rPr>
          <w:rFonts w:cs="Arial"/>
        </w:rPr>
        <w:t>que faça a sinalização de forma mais contundentes no município das lombadas, como também da faixa de pedestre ao lado da E.E.S.J.B.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1D46C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72A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B072A5">
        <w:rPr>
          <w:color w:val="000000"/>
        </w:rPr>
        <w:t>dez</w:t>
      </w:r>
      <w:r w:rsidR="000A6CC4">
        <w:rPr>
          <w:color w:val="000000"/>
        </w:rPr>
        <w:t>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34EDAD3A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  <w:t>______</w:t>
      </w:r>
      <w:bookmarkStart w:id="0" w:name="_GoBack"/>
      <w:bookmarkEnd w:id="0"/>
    </w:p>
    <w:p w14:paraId="0B256607" w14:textId="4C44F48C" w:rsidR="00721E37" w:rsidRDefault="00B072A5" w:rsidP="00721E37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72B65B00" w14:textId="3E4102FC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3F38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457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072A5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B1319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FF56-5B4E-41D0-B286-4BC97905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2022-11-18T12:24:00Z</cp:lastPrinted>
  <dcterms:created xsi:type="dcterms:W3CDTF">2022-12-02T13:12:00Z</dcterms:created>
  <dcterms:modified xsi:type="dcterms:W3CDTF">2022-12-02T13:12:00Z</dcterms:modified>
</cp:coreProperties>
</file>