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E7678F">
        <w:rPr>
          <w:b/>
          <w:color w:val="000000"/>
          <w:u w:val="single"/>
        </w:rPr>
        <w:t>003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E7678F">
        <w:rPr>
          <w:rFonts w:cs="Arial"/>
        </w:rPr>
        <w:t>, que sejam colocados extintores de incêndio na Escola Municipal Padre Joaquim Félix, e convidar o corpo de bombeiros, para que faça a demonstração de como fazer o uso correto dos mesmos.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B677CF">
        <w:rPr>
          <w:color w:val="000000"/>
        </w:rPr>
        <w:t xml:space="preserve"> 29</w:t>
      </w:r>
      <w:r w:rsidR="00E04E49">
        <w:rPr>
          <w:color w:val="000000"/>
        </w:rPr>
        <w:t xml:space="preserve"> de </w:t>
      </w:r>
      <w:r w:rsidR="00B677CF">
        <w:rPr>
          <w:color w:val="000000"/>
        </w:rPr>
        <w:t>janeiro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</w:p>
    <w:p w:rsidR="00A83134" w:rsidRDefault="00E7678F" w:rsidP="003B6731">
      <w:pPr>
        <w:jc w:val="center"/>
        <w:rPr>
          <w:b/>
          <w:color w:val="000000"/>
        </w:rPr>
      </w:pPr>
      <w:r>
        <w:rPr>
          <w:b/>
          <w:color w:val="000000"/>
        </w:rPr>
        <w:t>WILSON PEREIRA MARIZ JÚNIOR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73"/>
    <w:rsid w:val="00B677CF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C591D-2595-4DC2-9F0C-193656DC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2024-01-29T13:39:00Z</cp:lastPrinted>
  <dcterms:created xsi:type="dcterms:W3CDTF">2024-01-29T13:51:00Z</dcterms:created>
  <dcterms:modified xsi:type="dcterms:W3CDTF">2024-01-29T13:51:00Z</dcterms:modified>
</cp:coreProperties>
</file>