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03</w:t>
      </w:r>
      <w:r w:rsidR="00EB77A7">
        <w:rPr>
          <w:b/>
          <w:color w:val="000000"/>
          <w:u w:val="single"/>
        </w:rPr>
        <w:t>8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CB5788">
        <w:rPr>
          <w:rFonts w:cs="Arial"/>
        </w:rPr>
        <w:t xml:space="preserve">que </w:t>
      </w:r>
      <w:r w:rsidR="001A1AA2">
        <w:rPr>
          <w:rFonts w:cs="Arial"/>
        </w:rPr>
        <w:t xml:space="preserve">faça </w:t>
      </w:r>
      <w:r w:rsidR="00EB77A7">
        <w:rPr>
          <w:rFonts w:cs="Arial"/>
        </w:rPr>
        <w:t>um mata-burro para substituir um colchete no percurso da Capela de São Sebastião</w:t>
      </w:r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bookmarkStart w:id="0" w:name="_GoBack"/>
      <w:bookmarkEnd w:id="0"/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1A1AA2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CB5788">
        <w:rPr>
          <w:color w:val="000000"/>
        </w:rPr>
        <w:t>abril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CB578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5153-4753-4E2C-9390-D1F8AF0E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2024-04-12T12:08:00Z</cp:lastPrinted>
  <dcterms:created xsi:type="dcterms:W3CDTF">2024-04-12T12:09:00Z</dcterms:created>
  <dcterms:modified xsi:type="dcterms:W3CDTF">2024-04-12T12:10:00Z</dcterms:modified>
</cp:coreProperties>
</file>