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C27992">
        <w:rPr>
          <w:b/>
          <w:color w:val="000000"/>
          <w:u w:val="single"/>
        </w:rPr>
        <w:t>41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>asa, solicita do Poder Executivo Mu</w:t>
      </w:r>
      <w:r w:rsidR="00607056">
        <w:rPr>
          <w:rFonts w:cs="Arial"/>
        </w:rPr>
        <w:t xml:space="preserve">nicipal, </w:t>
      </w:r>
      <w:r w:rsidR="00741AC7" w:rsidRPr="00741AC7">
        <w:rPr>
          <w:rFonts w:cs="Arial"/>
        </w:rPr>
        <w:t xml:space="preserve">que faça a </w:t>
      </w:r>
      <w:r w:rsidR="00C27992">
        <w:rPr>
          <w:rFonts w:cs="Arial"/>
        </w:rPr>
        <w:t>pavimentação asfáltica da Av. Tenente Antônio de Medeiros.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BB2A7F">
        <w:rPr>
          <w:color w:val="000000"/>
        </w:rPr>
        <w:t xml:space="preserve"> </w:t>
      </w:r>
      <w:r w:rsidR="00C27992">
        <w:rPr>
          <w:color w:val="000000"/>
        </w:rPr>
        <w:t>15</w:t>
      </w:r>
      <w:r w:rsidR="00E04E49">
        <w:rPr>
          <w:color w:val="000000"/>
        </w:rPr>
        <w:t xml:space="preserve"> de </w:t>
      </w:r>
      <w:r w:rsidR="00C27992">
        <w:rPr>
          <w:color w:val="000000"/>
        </w:rPr>
        <w:t>maio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C27992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17F44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662C"/>
    <w:rsid w:val="009B6C19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114E6"/>
    <w:rsid w:val="00C27992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DF358C"/>
    <w:rsid w:val="00E03D72"/>
    <w:rsid w:val="00E04E49"/>
    <w:rsid w:val="00E05A96"/>
    <w:rsid w:val="00E1152C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CD5A7-1C30-42C7-B91B-F3BA09E01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2024-04-12T12:08:00Z</cp:lastPrinted>
  <dcterms:created xsi:type="dcterms:W3CDTF">2024-05-15T14:53:00Z</dcterms:created>
  <dcterms:modified xsi:type="dcterms:W3CDTF">2024-05-15T14:53:00Z</dcterms:modified>
</cp:coreProperties>
</file>