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452A8">
        <w:rPr>
          <w:b/>
          <w:color w:val="000000"/>
          <w:u w:val="single"/>
        </w:rPr>
        <w:t>01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9D26D5">
        <w:rPr>
          <w:rFonts w:cs="Arial"/>
        </w:rPr>
        <w:t>al, que faça a a</w:t>
      </w:r>
      <w:r w:rsidR="002452A8">
        <w:rPr>
          <w:rFonts w:cs="Arial"/>
        </w:rPr>
        <w:t>quisição de 3 bombas d’água, para suprir as necessidades e amenizar o sofrimento da população do Quixeré, Caeira e adjacentes</w:t>
      </w:r>
      <w:r w:rsidR="00F759B9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452A8">
        <w:rPr>
          <w:color w:val="000000"/>
        </w:rPr>
        <w:t xml:space="preserve"> 28</w:t>
      </w:r>
      <w:r w:rsidR="00E04E49">
        <w:rPr>
          <w:color w:val="000000"/>
        </w:rPr>
        <w:t xml:space="preserve"> </w:t>
      </w:r>
      <w:r w:rsidR="002452A8">
        <w:rPr>
          <w:color w:val="000000"/>
        </w:rPr>
        <w:t>janeiro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2452A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846B-5F1F-46C6-B111-674E1661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2024-08-16T14:10:00Z</cp:lastPrinted>
  <dcterms:created xsi:type="dcterms:W3CDTF">2025-01-28T12:46:00Z</dcterms:created>
  <dcterms:modified xsi:type="dcterms:W3CDTF">2025-01-28T12:46:00Z</dcterms:modified>
</cp:coreProperties>
</file>