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735097">
        <w:rPr>
          <w:b/>
          <w:color w:val="000000"/>
          <w:u w:val="single"/>
        </w:rPr>
        <w:t>64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735097">
        <w:rPr>
          <w:rFonts w:cs="Arial"/>
        </w:rPr>
        <w:t>icipal, a aquisição de internet gratuita para as comunidades rurais que têm estrutura de vila; Cachos, Caeira</w:t>
      </w:r>
      <w:bookmarkStart w:id="0" w:name="_GoBack"/>
      <w:bookmarkEnd w:id="0"/>
      <w:r w:rsidR="00735097">
        <w:rPr>
          <w:rFonts w:cs="Arial"/>
        </w:rPr>
        <w:t>, Caiçaras, Acampamento, Jerusalém e demais</w:t>
      </w:r>
      <w:r w:rsidR="00544BE3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544BE3">
        <w:rPr>
          <w:color w:val="000000"/>
        </w:rPr>
        <w:t>14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544BE3">
        <w:rPr>
          <w:color w:val="000000"/>
        </w:rPr>
        <w:t>maio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735097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55343"/>
    <w:rsid w:val="0006762B"/>
    <w:rsid w:val="00067858"/>
    <w:rsid w:val="000702AD"/>
    <w:rsid w:val="0007590F"/>
    <w:rsid w:val="00075A27"/>
    <w:rsid w:val="00077B7A"/>
    <w:rsid w:val="00097D83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C3DFA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8EFAB-7BC2-4995-880C-5A380FD0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3</cp:revision>
  <cp:lastPrinted>2025-05-14T21:36:00Z</cp:lastPrinted>
  <dcterms:created xsi:type="dcterms:W3CDTF">2025-05-14T21:39:00Z</dcterms:created>
  <dcterms:modified xsi:type="dcterms:W3CDTF">2025-05-21T11:12:00Z</dcterms:modified>
</cp:coreProperties>
</file>