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791C71">
        <w:rPr>
          <w:b/>
          <w:color w:val="000000"/>
          <w:u w:val="single"/>
        </w:rPr>
        <w:t>75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735097">
        <w:rPr>
          <w:rFonts w:cs="Arial"/>
        </w:rPr>
        <w:t>icipal,</w:t>
      </w:r>
      <w:r w:rsidR="00791C71">
        <w:rPr>
          <w:rFonts w:cs="Arial"/>
        </w:rPr>
        <w:t xml:space="preserve"> que faça a aquisição de um </w:t>
      </w:r>
      <w:proofErr w:type="spellStart"/>
      <w:r w:rsidR="00791C71">
        <w:rPr>
          <w:rFonts w:cs="Arial"/>
        </w:rPr>
        <w:t>dessalinizador</w:t>
      </w:r>
      <w:proofErr w:type="spellEnd"/>
      <w:r w:rsidR="00791C71">
        <w:rPr>
          <w:rFonts w:cs="Arial"/>
        </w:rPr>
        <w:t xml:space="preserve"> para os poços do município.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791C71">
        <w:rPr>
          <w:color w:val="000000"/>
        </w:rPr>
        <w:t>07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791C71">
        <w:rPr>
          <w:color w:val="000000"/>
        </w:rPr>
        <w:t>jul</w:t>
      </w:r>
      <w:bookmarkStart w:id="0" w:name="_GoBack"/>
      <w:bookmarkEnd w:id="0"/>
      <w:r w:rsidR="009A55BF">
        <w:rPr>
          <w:color w:val="000000"/>
        </w:rPr>
        <w:t>ho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9F3D66" w:rsidP="003B6731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0149"/>
    <w:rsid w:val="000A1DDE"/>
    <w:rsid w:val="000A72BA"/>
    <w:rsid w:val="000B0AA0"/>
    <w:rsid w:val="000B3645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3711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E189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306CF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A29B9-2995-46DD-8631-C24264F79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2025-06-26T12:41:00Z</cp:lastPrinted>
  <dcterms:created xsi:type="dcterms:W3CDTF">2025-07-07T15:00:00Z</dcterms:created>
  <dcterms:modified xsi:type="dcterms:W3CDTF">2025-07-07T15:00:00Z</dcterms:modified>
</cp:coreProperties>
</file>