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078BB">
        <w:rPr>
          <w:b/>
          <w:color w:val="000000"/>
          <w:u w:val="single"/>
        </w:rPr>
        <w:t>100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08548C">
        <w:rPr>
          <w:rFonts w:cs="Arial"/>
        </w:rPr>
        <w:t>l,</w:t>
      </w:r>
      <w:r w:rsidR="00867C00">
        <w:rPr>
          <w:rFonts w:cs="Arial"/>
        </w:rPr>
        <w:t xml:space="preserve"> que faça </w:t>
      </w:r>
      <w:r w:rsidR="007078BB">
        <w:rPr>
          <w:rFonts w:cs="Arial"/>
        </w:rPr>
        <w:t>a sinalização com nomes das comunidades, nas estradas vicinais das seguintes comunidades; Caeira, Mossoró, Quixeré, Poço do Cercado, Cordeiro e Riacho de Fora</w:t>
      </w:r>
      <w:r w:rsidR="0053569D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F6618D">
        <w:rPr>
          <w:color w:val="000000"/>
        </w:rPr>
        <w:t>17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4C131B">
        <w:rPr>
          <w:color w:val="000000"/>
        </w:rPr>
        <w:t>setembro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84012D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7078BB" w:rsidP="0084012D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711"/>
    <w:rsid w:val="002408DA"/>
    <w:rsid w:val="002420C8"/>
    <w:rsid w:val="002452A8"/>
    <w:rsid w:val="00252CF9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4D81E-EB91-4DB3-8984-B22B50EB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2025-09-17T22:50:00Z</cp:lastPrinted>
  <dcterms:created xsi:type="dcterms:W3CDTF">2025-09-17T23:04:00Z</dcterms:created>
  <dcterms:modified xsi:type="dcterms:W3CDTF">2025-09-17T23:04:00Z</dcterms:modified>
</cp:coreProperties>
</file>