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61799">
        <w:rPr>
          <w:b/>
          <w:color w:val="000000"/>
          <w:u w:val="single"/>
        </w:rPr>
        <w:t>003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81651">
        <w:rPr>
          <w:rFonts w:cs="Arial"/>
        </w:rPr>
        <w:t>, que</w:t>
      </w:r>
      <w:r w:rsidR="00161799">
        <w:rPr>
          <w:rFonts w:cs="Arial"/>
        </w:rPr>
        <w:t xml:space="preserve"> seja construído um mata-burro, situado no sítio Santo Antônio, mais precisamente em Terezinha de Nezinho Batista.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81651">
        <w:rPr>
          <w:color w:val="000000"/>
        </w:rPr>
        <w:t xml:space="preserve"> 26</w:t>
      </w:r>
      <w:r w:rsidR="00E04E49">
        <w:rPr>
          <w:color w:val="000000"/>
        </w:rPr>
        <w:t xml:space="preserve"> de </w:t>
      </w:r>
      <w:r w:rsidR="00E81651">
        <w:rPr>
          <w:color w:val="000000"/>
        </w:rPr>
        <w:t>janeiro 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</w:p>
    <w:p w:rsidR="00A83134" w:rsidRDefault="00161799" w:rsidP="003B6731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</w:t>
      </w:r>
      <w:r w:rsidR="00161799">
        <w:rPr>
          <w:b/>
          <w:color w:val="000000"/>
        </w:rPr>
        <w:t>A</w:t>
      </w:r>
      <w:r>
        <w:rPr>
          <w:b/>
          <w:color w:val="000000"/>
        </w:rPr>
        <w:t>-AUTOR</w:t>
      </w:r>
      <w:r w:rsidR="00161799">
        <w:rPr>
          <w:b/>
          <w:color w:val="000000"/>
        </w:rPr>
        <w:t>A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351D4-7BC1-4A53-8793-65C50FB2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2023-01-26T13:54:00Z</cp:lastPrinted>
  <dcterms:created xsi:type="dcterms:W3CDTF">2023-01-26T14:22:00Z</dcterms:created>
  <dcterms:modified xsi:type="dcterms:W3CDTF">2023-01-26T14:22:00Z</dcterms:modified>
</cp:coreProperties>
</file>