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101933">
        <w:rPr>
          <w:b/>
          <w:color w:val="000000"/>
          <w:u w:val="single"/>
        </w:rPr>
        <w:t>CAÇÃO Nº 071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FF2F0E">
        <w:t>a</w:t>
      </w:r>
      <w:r w:rsidR="004F079B">
        <w:t xml:space="preserve"> Vereador</w:t>
      </w:r>
      <w:r w:rsidR="00FF2F0E">
        <w:t>a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101933">
        <w:rPr>
          <w:rFonts w:cs="Arial"/>
        </w:rPr>
        <w:t>, que faça a revitalização da praça das almas no Novo Horizonte, inclusive colocando bancos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101933">
        <w:rPr>
          <w:color w:val="000000"/>
        </w:rPr>
        <w:t>20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101933">
        <w:rPr>
          <w:b/>
          <w:color w:val="000000"/>
        </w:rPr>
        <w:t>MARIA APARECIDA MORAIS DE ARAÚJO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101933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="002C47FE">
        <w:rPr>
          <w:b/>
          <w:color w:val="000000"/>
        </w:rPr>
        <w:t>VEREADOR</w:t>
      </w:r>
      <w:r w:rsidR="00FF2F0E">
        <w:rPr>
          <w:b/>
          <w:color w:val="000000"/>
        </w:rPr>
        <w:t>A</w:t>
      </w:r>
      <w:r w:rsidR="002C47FE">
        <w:rPr>
          <w:b/>
          <w:color w:val="000000"/>
        </w:rPr>
        <w:t>-AUTOR</w:t>
      </w:r>
      <w:r w:rsidR="00FF2F0E">
        <w:rPr>
          <w:b/>
          <w:color w:val="000000"/>
        </w:rPr>
        <w:t>A</w:t>
      </w:r>
      <w:bookmarkStart w:id="0" w:name="_GoBack"/>
      <w:bookmarkEnd w:id="0"/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2F0E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BB20-0A47-40AF-ACEC-60AD17B2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2023-07-18T12:40:00Z</cp:lastPrinted>
  <dcterms:created xsi:type="dcterms:W3CDTF">2023-07-20T14:24:00Z</dcterms:created>
  <dcterms:modified xsi:type="dcterms:W3CDTF">2023-07-20T14:24:00Z</dcterms:modified>
</cp:coreProperties>
</file>