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D76AD4">
        <w:rPr>
          <w:b/>
          <w:color w:val="000000"/>
          <w:u w:val="single"/>
        </w:rPr>
        <w:t>CAÇÃO Nº</w:t>
      </w:r>
      <w:r w:rsidR="00A56CBF">
        <w:rPr>
          <w:b/>
          <w:color w:val="000000"/>
          <w:u w:val="single"/>
        </w:rPr>
        <w:t xml:space="preserve"> 102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</w:t>
      </w:r>
      <w:r w:rsidR="007D7FD8">
        <w:rPr>
          <w:rFonts w:cs="Arial"/>
        </w:rPr>
        <w:t xml:space="preserve">al, </w:t>
      </w:r>
      <w:r w:rsidR="00A56CBF">
        <w:rPr>
          <w:rFonts w:cs="Arial"/>
        </w:rPr>
        <w:t>que faça a cobertura da praça de alimentação</w:t>
      </w:r>
      <w:bookmarkStart w:id="0" w:name="_GoBack"/>
      <w:bookmarkEnd w:id="0"/>
      <w:r w:rsidR="007C0288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2F3106">
        <w:rPr>
          <w:color w:val="000000"/>
        </w:rPr>
        <w:t>22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2531B2" w:rsidP="007C231D">
      <w:pPr>
        <w:jc w:val="center"/>
        <w:rPr>
          <w:color w:val="000000"/>
        </w:rPr>
      </w:pPr>
      <w:r>
        <w:rPr>
          <w:b/>
          <w:color w:val="000000"/>
        </w:rPr>
        <w:t>CIPRIANO ALVES DA COSTA NETO</w:t>
      </w:r>
    </w:p>
    <w:p w:rsidR="00F20A04" w:rsidRDefault="00D62400" w:rsidP="007C231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531B2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3106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1EA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266B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47243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0288"/>
    <w:rsid w:val="007C231D"/>
    <w:rsid w:val="007D4B17"/>
    <w:rsid w:val="007D7FD8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045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6538"/>
    <w:rsid w:val="00A56CBF"/>
    <w:rsid w:val="00A57713"/>
    <w:rsid w:val="00A637D8"/>
    <w:rsid w:val="00A64091"/>
    <w:rsid w:val="00A66B3C"/>
    <w:rsid w:val="00A83134"/>
    <w:rsid w:val="00A83B65"/>
    <w:rsid w:val="00A8409C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34F0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A7B2F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2400"/>
    <w:rsid w:val="00D67255"/>
    <w:rsid w:val="00D76AD4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27DC-4E39-4B90-9EDC-332FF59C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2023-11-22T14:09:00Z</cp:lastPrinted>
  <dcterms:created xsi:type="dcterms:W3CDTF">2023-11-22T14:10:00Z</dcterms:created>
  <dcterms:modified xsi:type="dcterms:W3CDTF">2023-11-22T14:10:00Z</dcterms:modified>
</cp:coreProperties>
</file>