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D76AD4">
        <w:rPr>
          <w:b/>
          <w:color w:val="000000"/>
          <w:u w:val="single"/>
        </w:rPr>
        <w:t>CAÇÃO Nº</w:t>
      </w:r>
      <w:r w:rsidR="009868C9">
        <w:rPr>
          <w:b/>
          <w:color w:val="000000"/>
          <w:u w:val="single"/>
        </w:rPr>
        <w:t xml:space="preserve"> 104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BC7370">
        <w:t>o</w:t>
      </w:r>
      <w:r w:rsidR="004F079B">
        <w:t xml:space="preserve"> Vereador</w:t>
      </w:r>
      <w:bookmarkStart w:id="0" w:name="_GoBack"/>
      <w:bookmarkEnd w:id="0"/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9868C9">
        <w:rPr>
          <w:rFonts w:cs="Arial"/>
        </w:rPr>
        <w:t>que coloque refletores na quadra ao lado do prédio da associação na Vila da Barra</w:t>
      </w:r>
      <w:r w:rsidR="007C0288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A541E">
        <w:rPr>
          <w:color w:val="000000"/>
        </w:rPr>
        <w:t>30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2C5BDC" w:rsidP="007C231D">
      <w:pPr>
        <w:jc w:val="center"/>
        <w:rPr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5A59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531B2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C5BDC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1EA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541E"/>
    <w:rsid w:val="007A6722"/>
    <w:rsid w:val="007B711C"/>
    <w:rsid w:val="007B7CCD"/>
    <w:rsid w:val="007C0288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868C9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6CBF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370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76AD4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3D02-717F-4049-97DE-5BC02A65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2023-12-05T21:50:00Z</cp:lastPrinted>
  <dcterms:created xsi:type="dcterms:W3CDTF">2023-12-05T21:50:00Z</dcterms:created>
  <dcterms:modified xsi:type="dcterms:W3CDTF">2023-12-05T21:50:00Z</dcterms:modified>
</cp:coreProperties>
</file>