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64DAD">
        <w:rPr>
          <w:b/>
          <w:color w:val="000000"/>
          <w:u w:val="single"/>
        </w:rPr>
        <w:t>043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716C33">
        <w:rPr>
          <w:color w:val="000000"/>
        </w:rPr>
        <w:t xml:space="preserve"> </w:t>
      </w:r>
      <w:bookmarkStart w:id="0" w:name="_GoBack"/>
      <w:bookmarkEnd w:id="0"/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solicito do Poder Executiv</w:t>
      </w:r>
      <w:r w:rsidR="004222FA">
        <w:rPr>
          <w:color w:val="000000"/>
        </w:rPr>
        <w:t xml:space="preserve">o Municipal, que seja feita a doação de um terreno do patrimônio público, para a Câmara Municipal, localizado na Avenida Professor Antônio Carlos, nas proximidades da casa de </w:t>
      </w:r>
      <w:proofErr w:type="spellStart"/>
      <w:r w:rsidR="004222FA">
        <w:rPr>
          <w:color w:val="000000"/>
        </w:rPr>
        <w:t>Cledim</w:t>
      </w:r>
      <w:proofErr w:type="spellEnd"/>
      <w:r w:rsidR="004222FA">
        <w:rPr>
          <w:color w:val="000000"/>
        </w:rPr>
        <w:t xml:space="preserve"> de </w:t>
      </w:r>
      <w:proofErr w:type="spellStart"/>
      <w:r w:rsidR="004222FA">
        <w:rPr>
          <w:color w:val="000000"/>
        </w:rPr>
        <w:t>Voim</w:t>
      </w:r>
      <w:proofErr w:type="spellEnd"/>
      <w:r w:rsidR="004222FA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321FB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16C33"/>
    <w:rsid w:val="0072059A"/>
    <w:rsid w:val="0074196B"/>
    <w:rsid w:val="0075547B"/>
    <w:rsid w:val="00764DAD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15C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2019-04-24T12:31:00Z</cp:lastPrinted>
  <dcterms:created xsi:type="dcterms:W3CDTF">2019-04-24T12:37:00Z</dcterms:created>
  <dcterms:modified xsi:type="dcterms:W3CDTF">2019-04-29T13:36:00Z</dcterms:modified>
</cp:coreProperties>
</file>