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264586C1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00</w:t>
      </w:r>
      <w:r w:rsidR="00425812">
        <w:rPr>
          <w:b/>
          <w:u w:val="single"/>
        </w:rPr>
        <w:t>8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5938B97F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425812">
        <w:t xml:space="preserve"> Governo do Estado</w:t>
      </w:r>
      <w:r w:rsidR="000E6029">
        <w:t>, solicitando que</w:t>
      </w:r>
      <w:r w:rsidR="008C5EB9">
        <w:t xml:space="preserve"> regularize a distribuição em regime de urgência </w:t>
      </w:r>
      <w:r w:rsidR="00425812">
        <w:t>de medicamentos fornecidos pela UNICAT de Caicó.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2AF00CAF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648F5">
        <w:rPr>
          <w:color w:val="000000"/>
        </w:rPr>
        <w:t>0</w:t>
      </w:r>
      <w:r w:rsidR="008C5EB9">
        <w:rPr>
          <w:color w:val="000000"/>
        </w:rPr>
        <w:t>4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4569062E" w:rsidR="00F20A04" w:rsidRPr="001228E5" w:rsidRDefault="008C5EB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0F5A4C77" w14:textId="277352D2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2022-03-04T12:19:00Z</cp:lastPrinted>
  <dcterms:created xsi:type="dcterms:W3CDTF">2022-03-04T12:22:00Z</dcterms:created>
  <dcterms:modified xsi:type="dcterms:W3CDTF">2022-03-04T12:22:00Z</dcterms:modified>
</cp:coreProperties>
</file>