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7C032E">
        <w:rPr>
          <w:b/>
          <w:u w:val="single"/>
        </w:rPr>
        <w:t xml:space="preserve"> 006</w:t>
      </w:r>
      <w:r w:rsidR="00F67975">
        <w:rPr>
          <w:b/>
          <w:u w:val="single"/>
        </w:rPr>
        <w:t>/</w:t>
      </w:r>
      <w:r w:rsidR="00EB3DB1">
        <w:rPr>
          <w:b/>
          <w:color w:val="000000" w:themeColor="text1"/>
          <w:u w:val="single"/>
        </w:rPr>
        <w:t>2024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7C032E">
        <w:t xml:space="preserve">ao Poder Executivo </w:t>
      </w:r>
      <w:r w:rsidR="00A02B35">
        <w:t>Municipal</w:t>
      </w:r>
      <w:bookmarkStart w:id="0" w:name="_GoBack"/>
      <w:bookmarkEnd w:id="0"/>
      <w:r w:rsidR="007C032E">
        <w:t>, solicitando que o Poder Público destine os parques de diversão, barracas e demais ambulantes para a rua João Manoel, desobstruindo a Praça Antônio Quintino de Araújo, Tenente Antônio de Medeiros e adjacências</w:t>
      </w:r>
      <w:r w:rsidR="00BE648B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6C2925">
        <w:rPr>
          <w:color w:val="000000"/>
        </w:rPr>
        <w:t>14</w:t>
      </w:r>
      <w:r w:rsidR="001D23E8">
        <w:rPr>
          <w:color w:val="000000"/>
        </w:rPr>
        <w:t xml:space="preserve"> de </w:t>
      </w:r>
      <w:r w:rsidR="00533821">
        <w:rPr>
          <w:color w:val="000000"/>
        </w:rPr>
        <w:t>março</w:t>
      </w:r>
      <w:r w:rsidR="00EB3DB1">
        <w:rPr>
          <w:color w:val="000000"/>
        </w:rPr>
        <w:t xml:space="preserve"> de 2024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C032E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3821"/>
    <w:rsid w:val="005348F9"/>
    <w:rsid w:val="00553684"/>
    <w:rsid w:val="00562729"/>
    <w:rsid w:val="005B141C"/>
    <w:rsid w:val="005D20F3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2925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032E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30667"/>
    <w:rsid w:val="009A0961"/>
    <w:rsid w:val="009B27A9"/>
    <w:rsid w:val="009D263F"/>
    <w:rsid w:val="009E16CE"/>
    <w:rsid w:val="00A02B35"/>
    <w:rsid w:val="00A1196C"/>
    <w:rsid w:val="00A13A7B"/>
    <w:rsid w:val="00A21716"/>
    <w:rsid w:val="00A6167C"/>
    <w:rsid w:val="00A637D8"/>
    <w:rsid w:val="00A64A39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40233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45C9E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2024-03-01T12:50:00Z</cp:lastPrinted>
  <dcterms:created xsi:type="dcterms:W3CDTF">2024-03-19T21:51:00Z</dcterms:created>
  <dcterms:modified xsi:type="dcterms:W3CDTF">2024-03-19T21:51:00Z</dcterms:modified>
</cp:coreProperties>
</file>