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14FF4">
        <w:rPr>
          <w:b/>
          <w:u w:val="single"/>
        </w:rPr>
        <w:t xml:space="preserve"> 012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 xml:space="preserve">ao Poder Executivo </w:t>
      </w:r>
      <w:r w:rsidR="00F14FF4">
        <w:t>Municipal, solicita</w:t>
      </w:r>
      <w:r w:rsidR="00D418A0">
        <w:t>ndo</w:t>
      </w:r>
      <w:r w:rsidR="00F14FF4">
        <w:t xml:space="preserve"> explicação de onde o pórtico</w:t>
      </w:r>
      <w:r w:rsidR="00D418A0">
        <w:t xml:space="preserve"> que</w:t>
      </w:r>
      <w:r w:rsidR="00F14FF4">
        <w:t xml:space="preserve"> foi retirado da entrada da cidade</w:t>
      </w:r>
      <w:r w:rsidR="00D418A0">
        <w:t xml:space="preserve"> na rua Largo Ana de Souza se encontra, e que seja colocado nas proximidades do sítio de Zacarias, na entrada da cidade</w:t>
      </w:r>
      <w:bookmarkStart w:id="0" w:name="_GoBack"/>
      <w:bookmarkEnd w:id="0"/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14FF4">
        <w:rPr>
          <w:color w:val="000000"/>
        </w:rPr>
        <w:t>01</w:t>
      </w:r>
      <w:r w:rsidR="001D23E8">
        <w:rPr>
          <w:color w:val="000000"/>
        </w:rPr>
        <w:t xml:space="preserve"> de </w:t>
      </w:r>
      <w:r w:rsidR="00F14FF4">
        <w:rPr>
          <w:color w:val="000000"/>
        </w:rPr>
        <w:t>abril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2024-03-14T13:40:00Z</cp:lastPrinted>
  <dcterms:created xsi:type="dcterms:W3CDTF">2024-04-01T14:06:00Z</dcterms:created>
  <dcterms:modified xsi:type="dcterms:W3CDTF">2024-04-01T14:06:00Z</dcterms:modified>
</cp:coreProperties>
</file>