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A77AF9">
        <w:rPr>
          <w:rFonts w:ascii="Arial" w:hAnsi="Arial" w:cs="Arial"/>
          <w:b/>
        </w:rPr>
        <w:t>72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</w:t>
      </w:r>
      <w:r w:rsidR="00A77AF9">
        <w:rPr>
          <w:rFonts w:ascii="Arial" w:hAnsi="Arial" w:cs="Arial"/>
        </w:rPr>
        <w:t>ao ITEP/RN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A77AF9">
        <w:rPr>
          <w:rFonts w:ascii="Arial" w:hAnsi="Arial" w:cs="Arial"/>
        </w:rPr>
        <w:t>02</w:t>
      </w:r>
      <w:bookmarkStart w:id="0" w:name="_GoBack"/>
      <w:bookmarkEnd w:id="0"/>
      <w:r w:rsidR="006F6B15" w:rsidRPr="00651513">
        <w:rPr>
          <w:rFonts w:ascii="Arial" w:hAnsi="Arial" w:cs="Arial"/>
        </w:rPr>
        <w:t xml:space="preserve"> de </w:t>
      </w:r>
      <w:r w:rsidR="00555D23">
        <w:rPr>
          <w:rFonts w:ascii="Arial" w:hAnsi="Arial" w:cs="Arial"/>
        </w:rPr>
        <w:t>outubro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A77AF9">
        <w:rPr>
          <w:rFonts w:ascii="Arial" w:hAnsi="Arial" w:cs="Arial"/>
        </w:rPr>
        <w:t>01</w:t>
      </w:r>
      <w:r w:rsidR="00555D23">
        <w:rPr>
          <w:rFonts w:ascii="Arial" w:hAnsi="Arial" w:cs="Arial"/>
        </w:rPr>
        <w:t>/10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10" w:rsidRDefault="005D2210">
      <w:r>
        <w:separator/>
      </w:r>
    </w:p>
  </w:endnote>
  <w:endnote w:type="continuationSeparator" w:id="0">
    <w:p w:rsidR="005D2210" w:rsidRDefault="005D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AF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10" w:rsidRDefault="005D2210">
      <w:r>
        <w:separator/>
      </w:r>
    </w:p>
  </w:footnote>
  <w:footnote w:type="continuationSeparator" w:id="0">
    <w:p w:rsidR="005D2210" w:rsidRDefault="005D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D2210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77AF9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2019-01-03T13:31:00Z</cp:lastPrinted>
  <dcterms:created xsi:type="dcterms:W3CDTF">2019-02-07T12:56:00Z</dcterms:created>
  <dcterms:modified xsi:type="dcterms:W3CDTF">2019-10-15T11:16:00Z</dcterms:modified>
</cp:coreProperties>
</file>